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86" w:rsidRPr="00746CBF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jc w:val="center"/>
        <w:rPr>
          <w:rFonts w:asciiTheme="minorBidi" w:hAnsiTheme="minorBidi" w:cstheme="minorBidi"/>
          <w:b/>
          <w:bCs/>
          <w:color w:val="0C0C0C"/>
        </w:rPr>
      </w:pPr>
      <w:r w:rsidRPr="00746CBF">
        <w:rPr>
          <w:rFonts w:asciiTheme="minorBidi" w:hAnsiTheme="minorBidi" w:cstheme="minorBidi" w:hint="cs"/>
          <w:b/>
          <w:bCs/>
          <w:color w:val="0C0C0C"/>
          <w:rtl/>
        </w:rPr>
        <w:t>דף צפ</w:t>
      </w:r>
      <w:r>
        <w:rPr>
          <w:rFonts w:asciiTheme="minorBidi" w:hAnsiTheme="minorBidi" w:cstheme="minorBidi" w:hint="cs"/>
          <w:b/>
          <w:bCs/>
          <w:color w:val="0C0C0C"/>
          <w:rtl/>
        </w:rPr>
        <w:t>י</w:t>
      </w:r>
      <w:r w:rsidRPr="00746CBF">
        <w:rPr>
          <w:rFonts w:asciiTheme="minorBidi" w:hAnsiTheme="minorBidi" w:cstheme="minorBidi" w:hint="cs"/>
          <w:b/>
          <w:bCs/>
          <w:color w:val="0C0C0C"/>
          <w:rtl/>
        </w:rPr>
        <w:t>יה למורה- איך משתנים?</w:t>
      </w:r>
    </w:p>
    <w:p w:rsidR="000B3386" w:rsidRPr="00CD65E3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rPr>
          <w:rFonts w:asciiTheme="minorBidi" w:hAnsiTheme="minorBidi" w:cstheme="minorBidi"/>
          <w:color w:val="0C0C0C"/>
          <w:sz w:val="22"/>
          <w:szCs w:val="22"/>
          <w:rtl/>
        </w:rPr>
      </w:pPr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[</w:t>
      </w:r>
      <w:r w:rsidRPr="005B629A">
        <w:rPr>
          <w:rFonts w:asciiTheme="minorBidi" w:hAnsiTheme="minorBidi" w:cstheme="minorBidi" w:hint="cs"/>
          <w:color w:val="0C0C0C"/>
          <w:sz w:val="22"/>
          <w:szCs w:val="22"/>
          <w:rtl/>
        </w:rPr>
        <w:t>2:32-8:34</w:t>
      </w:r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], </w:t>
      </w:r>
      <w:r w:rsidRPr="00CD65E3">
        <w:rPr>
          <w:rFonts w:asciiTheme="minorBidi" w:hAnsiTheme="minorBidi" w:cstheme="minorBidi" w:hint="cs"/>
          <w:color w:val="0C0C0C"/>
          <w:sz w:val="22"/>
          <w:szCs w:val="22"/>
          <w:rtl/>
        </w:rPr>
        <w:t>[29:39- 35:05]</w:t>
      </w:r>
    </w:p>
    <w:p w:rsidR="000B3386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rPr>
          <w:rFonts w:asciiTheme="minorBidi" w:hAnsiTheme="minorBidi" w:cstheme="minorBidi"/>
          <w:color w:val="0C0C0C"/>
          <w:sz w:val="22"/>
          <w:szCs w:val="22"/>
          <w:u w:val="single"/>
          <w:rtl/>
        </w:rPr>
      </w:pPr>
      <w:r w:rsidRPr="00CD65E3">
        <w:rPr>
          <w:rFonts w:asciiTheme="minorBidi" w:hAnsiTheme="minorBidi" w:cstheme="minorBidi" w:hint="cs"/>
          <w:color w:val="0C0C0C"/>
          <w:sz w:val="22"/>
          <w:szCs w:val="22"/>
          <w:u w:val="single"/>
          <w:rtl/>
        </w:rPr>
        <w:t>רקע</w:t>
      </w:r>
      <w:r w:rsidRPr="005011D5"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: </w:t>
      </w:r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נראה את הקטע הראשון בסרט בו לנדון מסתבך, ולאחר מכן נשלים בעל פה את המשך הסרט ונגיע לשינוי של לנדון- לאחר שלנדון הסתבך הוא מקבל עונש יצירתי ממנהל בית הספר- לעזור לתלמידים חלשים, ולהשתתף במחזה בית ספרי. לנדון, שמכיר את </w:t>
      </w:r>
      <w:proofErr w:type="spellStart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ג'ייני</w:t>
      </w:r>
      <w:proofErr w:type="spellEnd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 מאז גן הילדים, מתחיל להכיר את </w:t>
      </w:r>
      <w:proofErr w:type="spellStart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גיי'ני</w:t>
      </w:r>
      <w:proofErr w:type="spellEnd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 לעומק, והדבר משנה אותו מהיסוד. לנדון מבקש </w:t>
      </w:r>
      <w:proofErr w:type="spellStart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מגייני</w:t>
      </w:r>
      <w:proofErr w:type="spellEnd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 שתעזור לו ללמוד את השורות למחזה והיא נענית לו. לאחר זמן מה שהם לומדים ביחד, ולנדון מסתיר את הדבר מחבריו בבית ספר, </w:t>
      </w:r>
      <w:proofErr w:type="spellStart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ג'ייני</w:t>
      </w:r>
      <w:proofErr w:type="spellEnd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 פונה ללנדון בבית הספר.</w:t>
      </w:r>
    </w:p>
    <w:p w:rsidR="000B3386" w:rsidRPr="00543CF4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rPr>
          <w:rFonts w:asciiTheme="minorBidi" w:hAnsiTheme="minorBidi" w:cstheme="minorBidi"/>
          <w:color w:val="0C0C0C"/>
          <w:sz w:val="22"/>
          <w:szCs w:val="22"/>
          <w:u w:val="single"/>
        </w:rPr>
      </w:pPr>
      <w:r w:rsidRPr="00543CF4">
        <w:rPr>
          <w:rFonts w:asciiTheme="minorBidi" w:hAnsiTheme="minorBidi" w:cstheme="minorBidi" w:hint="cs"/>
          <w:color w:val="0C0C0C"/>
          <w:sz w:val="22"/>
          <w:szCs w:val="22"/>
          <w:u w:val="single"/>
          <w:rtl/>
        </w:rPr>
        <w:t>קטע ראשון- הסתבכות [2:32-8:34]</w:t>
      </w:r>
    </w:p>
    <w:p w:rsidR="000B3386" w:rsidRDefault="000B3386" w:rsidP="000B3386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line="360" w:lineRule="auto"/>
        <w:rPr>
          <w:rFonts w:asciiTheme="minorBidi" w:hAnsiTheme="minorBidi" w:cstheme="minorBidi"/>
          <w:color w:val="0C0C0C"/>
          <w:sz w:val="22"/>
          <w:szCs w:val="22"/>
          <w:u w:val="single"/>
        </w:rPr>
      </w:pPr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אלו תכונות של לנדון ניתן לראות מסצנה זו?</w:t>
      </w:r>
    </w:p>
    <w:p w:rsidR="000B3386" w:rsidRPr="00543CF4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rPr>
          <w:rFonts w:asciiTheme="minorBidi" w:hAnsiTheme="minorBidi" w:cstheme="minorBidi"/>
          <w:color w:val="0C0C0C"/>
          <w:sz w:val="22"/>
          <w:szCs w:val="22"/>
          <w:u w:val="single"/>
          <w:rtl/>
        </w:rPr>
      </w:pPr>
      <w:r w:rsidRPr="00543CF4">
        <w:rPr>
          <w:rFonts w:asciiTheme="minorBidi" w:hAnsiTheme="minorBidi" w:cstheme="minorBidi" w:hint="cs"/>
          <w:color w:val="0C0C0C"/>
          <w:sz w:val="22"/>
          <w:szCs w:val="22"/>
          <w:u w:val="single"/>
          <w:rtl/>
        </w:rPr>
        <w:t>קטע שני- שינוי  [29:39- 35:05]</w:t>
      </w:r>
    </w:p>
    <w:p w:rsidR="000B3386" w:rsidRDefault="000B3386" w:rsidP="000B3386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line="360" w:lineRule="auto"/>
        <w:rPr>
          <w:rFonts w:asciiTheme="minorBidi" w:hAnsiTheme="minorBidi" w:cstheme="minorBidi"/>
          <w:color w:val="0C0C0C"/>
          <w:sz w:val="22"/>
          <w:szCs w:val="22"/>
        </w:rPr>
      </w:pPr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"קראו" את המחשבות של </w:t>
      </w:r>
      <w:proofErr w:type="spellStart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ג'ייני</w:t>
      </w:r>
      <w:proofErr w:type="spellEnd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- מה עובר לה בראש כשלנדון מגיע לביתה? </w:t>
      </w:r>
    </w:p>
    <w:p w:rsidR="000B3386" w:rsidRDefault="000B3386" w:rsidP="000B3386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line="360" w:lineRule="auto"/>
        <w:rPr>
          <w:rFonts w:asciiTheme="minorBidi" w:hAnsiTheme="minorBidi" w:cstheme="minorBidi"/>
          <w:color w:val="0C0C0C"/>
          <w:sz w:val="22"/>
          <w:szCs w:val="22"/>
        </w:rPr>
      </w:pPr>
      <w:proofErr w:type="spellStart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ג'ייני</w:t>
      </w:r>
      <w:proofErr w:type="spellEnd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 אומרת- "חשבתי שראיתי משהו בך, משהו טוב"- חישבו על הסצנה הראשונה של הסרט, האם תוכלו לראות משהו טוב בלנדון? </w:t>
      </w:r>
    </w:p>
    <w:p w:rsidR="000B3386" w:rsidRDefault="000B3386" w:rsidP="000B3386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line="360" w:lineRule="auto"/>
        <w:rPr>
          <w:rFonts w:asciiTheme="minorBidi" w:hAnsiTheme="minorBidi" w:cstheme="minorBidi"/>
          <w:color w:val="0C0C0C"/>
          <w:sz w:val="22"/>
          <w:szCs w:val="22"/>
        </w:rPr>
      </w:pPr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כיצד משפיעה על לנדון הדחייה של </w:t>
      </w:r>
      <w:proofErr w:type="spellStart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ג'ייני</w:t>
      </w:r>
      <w:proofErr w:type="spellEnd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? מה המוטיבציה העיקרית שלו כעת?</w:t>
      </w:r>
    </w:p>
    <w:p w:rsidR="000B3386" w:rsidRPr="000C4B74" w:rsidRDefault="000B3386" w:rsidP="000B3386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line="360" w:lineRule="auto"/>
        <w:rPr>
          <w:rFonts w:asciiTheme="minorBidi" w:hAnsiTheme="minorBidi" w:cstheme="minorBidi"/>
          <w:color w:val="0C0C0C"/>
          <w:sz w:val="22"/>
          <w:szCs w:val="22"/>
        </w:rPr>
      </w:pPr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בספר מחזור לנדון רואה כי השאיפה של </w:t>
      </w:r>
      <w:proofErr w:type="spellStart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ג'ייני</w:t>
      </w:r>
      <w:proofErr w:type="spellEnd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 היא:</w:t>
      </w:r>
      <w:r>
        <w:rPr>
          <w:rFonts w:asciiTheme="minorBidi" w:hAnsiTheme="minorBidi" w:cstheme="minorBidi"/>
          <w:color w:val="0C0C0C"/>
          <w:sz w:val="22"/>
          <w:szCs w:val="22"/>
        </w:rPr>
        <w:t>"to witness a miracle"</w:t>
      </w:r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- "להיות עדה לנס"- לאיזה נס לדעתכם </w:t>
      </w:r>
      <w:proofErr w:type="spellStart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ג'ייני</w:t>
      </w:r>
      <w:proofErr w:type="spellEnd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 תהיה עדה? </w:t>
      </w:r>
      <w:r w:rsidRPr="000C4B74">
        <w:rPr>
          <w:rFonts w:asciiTheme="minorBidi" w:hAnsiTheme="minorBidi" w:cstheme="minorBidi" w:hint="cs"/>
          <w:color w:val="0C0C0C"/>
          <w:sz w:val="22"/>
          <w:szCs w:val="22"/>
          <w:rtl/>
        </w:rPr>
        <w:t>האם הנס מתרחש בסרט? כיצד זה בא לידי ביטוי?</w:t>
      </w:r>
    </w:p>
    <w:p w:rsidR="000B3386" w:rsidRDefault="000B3386" w:rsidP="000B3386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line="360" w:lineRule="auto"/>
        <w:rPr>
          <w:rFonts w:asciiTheme="minorBidi" w:hAnsiTheme="minorBidi" w:cstheme="minorBidi"/>
          <w:color w:val="0C0C0C"/>
          <w:sz w:val="22"/>
          <w:szCs w:val="22"/>
        </w:rPr>
      </w:pPr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האם אתם מאמינים שבני אדם יכולים להשתנות?</w:t>
      </w:r>
    </w:p>
    <w:p w:rsidR="000B3386" w:rsidRPr="000C4B74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rPr>
          <w:rFonts w:asciiTheme="minorBidi" w:hAnsiTheme="minorBidi" w:cstheme="minorBidi"/>
          <w:color w:val="0C0C0C"/>
          <w:sz w:val="22"/>
          <w:szCs w:val="22"/>
          <w:rtl/>
        </w:rPr>
      </w:pPr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בסצנת הפתיחה אנו פוגשים את לנדון לראשונה, ורואים בעיקר את החלקים הפחות טובים שבו, הוא כריזמטי ומשתמש </w:t>
      </w:r>
      <w:proofErr w:type="spellStart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בכח</w:t>
      </w:r>
      <w:proofErr w:type="spellEnd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 שלו לפגוע ולנצל, יחד עם זאת, הוא זה שקפץ להציל את הבחור החדש, ואף נשאר </w:t>
      </w:r>
      <w:proofErr w:type="spellStart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איתו</w:t>
      </w:r>
      <w:proofErr w:type="spellEnd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 עד שראה שהוא מגיב, ולא ברח כמו יתר חבריו, ואולי את הטוב הזה, </w:t>
      </w:r>
      <w:proofErr w:type="spellStart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ג'ייני</w:t>
      </w:r>
      <w:proofErr w:type="spellEnd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 רואה. אחרי </w:t>
      </w:r>
      <w:proofErr w:type="spellStart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שגיי'ני</w:t>
      </w:r>
      <w:proofErr w:type="spellEnd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 דוחה את לנדון הוא מצטער ומנסה תחילה למצוא דרכים לליבה באמצעות עשיית טוב, הוא רואה </w:t>
      </w:r>
      <w:proofErr w:type="spellStart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שג'ייני</w:t>
      </w:r>
      <w:proofErr w:type="spellEnd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 מקווה להיות "עדה לנס", ולמעשה, הוא הופך להיות הנס הזה- השינוי שמתחולל בו. את הקטע אנו מסיימים בביקור הבחור שנפגע, כאן כבר השינוי יותר עמוק ומהותי, </w:t>
      </w:r>
      <w:proofErr w:type="spellStart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ג'ייני</w:t>
      </w:r>
      <w:proofErr w:type="spellEnd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 לא עדה לביקור זה, ולנדון עורך את הביקור מתוך חרטה </w:t>
      </w:r>
      <w:proofErr w:type="spellStart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אמיתית</w:t>
      </w:r>
      <w:proofErr w:type="spellEnd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 וכנה. </w:t>
      </w:r>
    </w:p>
    <w:p w:rsidR="000B3386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rPr>
          <w:rFonts w:asciiTheme="minorBidi" w:hAnsiTheme="minorBidi" w:cstheme="minorBidi"/>
          <w:b/>
          <w:bCs/>
          <w:color w:val="0C0C0C"/>
          <w:sz w:val="22"/>
          <w:szCs w:val="22"/>
          <w:rtl/>
        </w:rPr>
      </w:pPr>
    </w:p>
    <w:p w:rsidR="000B3386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rPr>
          <w:rFonts w:asciiTheme="minorBidi" w:hAnsiTheme="minorBidi" w:cstheme="minorBidi"/>
          <w:b/>
          <w:bCs/>
          <w:color w:val="0C0C0C"/>
          <w:sz w:val="22"/>
          <w:szCs w:val="22"/>
          <w:rtl/>
        </w:rPr>
      </w:pPr>
    </w:p>
    <w:p w:rsidR="000B3386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jc w:val="center"/>
        <w:rPr>
          <w:rFonts w:asciiTheme="minorBidi" w:hAnsiTheme="minorBidi" w:cstheme="minorBidi"/>
          <w:b/>
          <w:bCs/>
          <w:color w:val="0C0C0C"/>
          <w:rtl/>
        </w:rPr>
      </w:pPr>
    </w:p>
    <w:p w:rsidR="000B3386" w:rsidRPr="00746CBF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jc w:val="center"/>
        <w:rPr>
          <w:rFonts w:asciiTheme="minorBidi" w:hAnsiTheme="minorBidi" w:cstheme="minorBidi"/>
          <w:b/>
          <w:bCs/>
          <w:color w:val="0C0C0C"/>
          <w:rtl/>
        </w:rPr>
      </w:pPr>
      <w:r w:rsidRPr="00746CBF">
        <w:rPr>
          <w:rFonts w:asciiTheme="minorBidi" w:hAnsiTheme="minorBidi" w:cstheme="minorBidi" w:hint="cs"/>
          <w:b/>
          <w:bCs/>
          <w:color w:val="0C0C0C"/>
          <w:rtl/>
        </w:rPr>
        <w:lastRenderedPageBreak/>
        <w:t>דף צפייה - איך משתנים?</w:t>
      </w:r>
    </w:p>
    <w:p w:rsidR="000B3386" w:rsidRPr="00543CF4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rPr>
          <w:rFonts w:asciiTheme="minorBidi" w:hAnsiTheme="minorBidi" w:cstheme="minorBidi"/>
          <w:color w:val="0C0C0C"/>
          <w:sz w:val="22"/>
          <w:szCs w:val="22"/>
          <w:u w:val="single"/>
        </w:rPr>
      </w:pPr>
      <w:r w:rsidRPr="00543CF4">
        <w:rPr>
          <w:rFonts w:asciiTheme="minorBidi" w:hAnsiTheme="minorBidi" w:cstheme="minorBidi" w:hint="cs"/>
          <w:color w:val="0C0C0C"/>
          <w:sz w:val="22"/>
          <w:szCs w:val="22"/>
          <w:u w:val="single"/>
          <w:rtl/>
        </w:rPr>
        <w:t>קטע ראשון</w:t>
      </w:r>
      <w:r>
        <w:rPr>
          <w:rFonts w:asciiTheme="minorBidi" w:hAnsiTheme="minorBidi" w:cstheme="minorBidi" w:hint="cs"/>
          <w:color w:val="0C0C0C"/>
          <w:sz w:val="22"/>
          <w:szCs w:val="22"/>
          <w:u w:val="single"/>
          <w:rtl/>
        </w:rPr>
        <w:t>- הסתבכות:</w:t>
      </w:r>
    </w:p>
    <w:p w:rsidR="000B3386" w:rsidRDefault="000B3386" w:rsidP="000B3386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line="360" w:lineRule="auto"/>
        <w:rPr>
          <w:rFonts w:asciiTheme="minorBidi" w:hAnsiTheme="minorBidi" w:cstheme="minorBidi"/>
          <w:color w:val="0C0C0C"/>
          <w:sz w:val="22"/>
          <w:szCs w:val="22"/>
          <w:u w:val="single"/>
        </w:rPr>
      </w:pPr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אלו תכונות של לנדון ניתן לראות מסצנה זו?</w:t>
      </w:r>
    </w:p>
    <w:p w:rsidR="000B3386" w:rsidRPr="00543CF4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rPr>
          <w:rFonts w:asciiTheme="minorBidi" w:hAnsiTheme="minorBidi" w:cstheme="minorBidi"/>
          <w:color w:val="0C0C0C"/>
          <w:sz w:val="22"/>
          <w:szCs w:val="22"/>
          <w:u w:val="single"/>
          <w:rtl/>
        </w:rPr>
      </w:pPr>
      <w:r w:rsidRPr="00543CF4">
        <w:rPr>
          <w:rFonts w:asciiTheme="minorBidi" w:hAnsiTheme="minorBidi" w:cstheme="minorBidi" w:hint="cs"/>
          <w:color w:val="0C0C0C"/>
          <w:sz w:val="22"/>
          <w:szCs w:val="22"/>
          <w:u w:val="single"/>
          <w:rtl/>
        </w:rPr>
        <w:t>קטע שני</w:t>
      </w:r>
      <w:r>
        <w:rPr>
          <w:rFonts w:asciiTheme="minorBidi" w:hAnsiTheme="minorBidi" w:cstheme="minorBidi" w:hint="cs"/>
          <w:color w:val="0C0C0C"/>
          <w:sz w:val="22"/>
          <w:szCs w:val="22"/>
          <w:u w:val="single"/>
          <w:rtl/>
        </w:rPr>
        <w:t>- מפנה:</w:t>
      </w:r>
    </w:p>
    <w:p w:rsidR="000B3386" w:rsidRDefault="000B3386" w:rsidP="000B3386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line="360" w:lineRule="auto"/>
        <w:rPr>
          <w:rFonts w:asciiTheme="minorBidi" w:hAnsiTheme="minorBidi" w:cstheme="minorBidi"/>
          <w:color w:val="0C0C0C"/>
          <w:sz w:val="22"/>
          <w:szCs w:val="22"/>
        </w:rPr>
      </w:pPr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"קראו" את המחשבות של </w:t>
      </w:r>
      <w:proofErr w:type="spellStart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ג'ייני</w:t>
      </w:r>
      <w:proofErr w:type="spellEnd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- מה עובר לה בראש כשלנדון מגיע לביתה? </w:t>
      </w:r>
    </w:p>
    <w:p w:rsidR="000B3386" w:rsidRDefault="000B3386" w:rsidP="000B3386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line="360" w:lineRule="auto"/>
        <w:rPr>
          <w:rFonts w:asciiTheme="minorBidi" w:hAnsiTheme="minorBidi" w:cstheme="minorBidi"/>
          <w:color w:val="0C0C0C"/>
          <w:sz w:val="22"/>
          <w:szCs w:val="22"/>
        </w:rPr>
      </w:pPr>
      <w:proofErr w:type="spellStart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ג'ייני</w:t>
      </w:r>
      <w:proofErr w:type="spellEnd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 אומרת- "חשבתי שראיתי משהו בך, משהו טוב"- חישבו על הסצנה הראשונה של הסרט, האם תוכלו לראות משהו טוב בלנדון? </w:t>
      </w:r>
    </w:p>
    <w:p w:rsidR="000B3386" w:rsidRDefault="000B3386" w:rsidP="000B3386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line="360" w:lineRule="auto"/>
        <w:rPr>
          <w:rFonts w:asciiTheme="minorBidi" w:hAnsiTheme="minorBidi" w:cstheme="minorBidi"/>
          <w:color w:val="0C0C0C"/>
          <w:sz w:val="22"/>
          <w:szCs w:val="22"/>
        </w:rPr>
      </w:pPr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כיצד משפיעה על לנדון הדחייה של </w:t>
      </w:r>
      <w:proofErr w:type="spellStart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ג'ייני</w:t>
      </w:r>
      <w:proofErr w:type="spellEnd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? מה המוטיבציה העיקרית שלו כעת?</w:t>
      </w:r>
    </w:p>
    <w:p w:rsidR="000B3386" w:rsidRPr="000C4B74" w:rsidRDefault="000B3386" w:rsidP="000B3386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line="360" w:lineRule="auto"/>
        <w:rPr>
          <w:rFonts w:asciiTheme="minorBidi" w:hAnsiTheme="minorBidi" w:cstheme="minorBidi"/>
          <w:color w:val="0C0C0C"/>
          <w:sz w:val="22"/>
          <w:szCs w:val="22"/>
        </w:rPr>
      </w:pPr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בספר מחזור לנדון רואה כי השאיפה של </w:t>
      </w:r>
      <w:proofErr w:type="spellStart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ג'ייני</w:t>
      </w:r>
      <w:proofErr w:type="spellEnd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 היא:</w:t>
      </w:r>
      <w:r>
        <w:rPr>
          <w:rFonts w:asciiTheme="minorBidi" w:hAnsiTheme="minorBidi" w:cstheme="minorBidi"/>
          <w:color w:val="0C0C0C"/>
          <w:sz w:val="22"/>
          <w:szCs w:val="22"/>
        </w:rPr>
        <w:t>"to witness a miracle"</w:t>
      </w:r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- "להיות עדה לנס"- לאיזה נס לדעתכם </w:t>
      </w:r>
      <w:proofErr w:type="spellStart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ג'ייני</w:t>
      </w:r>
      <w:proofErr w:type="spellEnd"/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 xml:space="preserve"> תהיה עדה? </w:t>
      </w:r>
      <w:r w:rsidRPr="000C4B74">
        <w:rPr>
          <w:rFonts w:asciiTheme="minorBidi" w:hAnsiTheme="minorBidi" w:cstheme="minorBidi" w:hint="cs"/>
          <w:color w:val="0C0C0C"/>
          <w:sz w:val="22"/>
          <w:szCs w:val="22"/>
          <w:rtl/>
        </w:rPr>
        <w:t>האם הנס מתרחש בסרט? כיצד זה בא לידי ביטוי?</w:t>
      </w:r>
    </w:p>
    <w:p w:rsidR="000B3386" w:rsidRPr="00746CBF" w:rsidRDefault="000B3386" w:rsidP="000B3386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line="360" w:lineRule="auto"/>
        <w:rPr>
          <w:rFonts w:asciiTheme="minorBidi" w:hAnsiTheme="minorBidi" w:cstheme="minorBidi"/>
          <w:color w:val="0C0C0C"/>
          <w:sz w:val="22"/>
          <w:szCs w:val="22"/>
        </w:rPr>
      </w:pPr>
      <w:r>
        <w:rPr>
          <w:rFonts w:asciiTheme="minorBidi" w:hAnsiTheme="minorBidi" w:cstheme="minorBidi" w:hint="cs"/>
          <w:color w:val="0C0C0C"/>
          <w:sz w:val="22"/>
          <w:szCs w:val="22"/>
          <w:rtl/>
        </w:rPr>
        <w:t>האם אתם מאמינים שבני אדם יכולים להשתנות?</w:t>
      </w:r>
    </w:p>
    <w:p w:rsidR="000B3386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jc w:val="center"/>
        <w:rPr>
          <w:rFonts w:asciiTheme="minorBidi" w:hAnsiTheme="minorBidi" w:cstheme="minorBidi"/>
          <w:b/>
          <w:bCs/>
          <w:color w:val="0C0C0C"/>
          <w:sz w:val="22"/>
          <w:szCs w:val="22"/>
          <w:rtl/>
        </w:rPr>
      </w:pPr>
    </w:p>
    <w:p w:rsidR="000B3386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jc w:val="center"/>
        <w:rPr>
          <w:rFonts w:asciiTheme="minorBidi" w:hAnsiTheme="minorBidi" w:cstheme="minorBidi"/>
          <w:b/>
          <w:bCs/>
          <w:color w:val="0C0C0C"/>
          <w:sz w:val="22"/>
          <w:szCs w:val="22"/>
          <w:rtl/>
        </w:rPr>
      </w:pPr>
    </w:p>
    <w:p w:rsidR="000B3386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jc w:val="center"/>
        <w:rPr>
          <w:rFonts w:asciiTheme="minorBidi" w:hAnsiTheme="minorBidi" w:cstheme="minorBidi"/>
          <w:b/>
          <w:bCs/>
          <w:color w:val="0C0C0C"/>
          <w:sz w:val="22"/>
          <w:szCs w:val="22"/>
          <w:rtl/>
        </w:rPr>
      </w:pPr>
    </w:p>
    <w:p w:rsidR="000B3386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jc w:val="center"/>
        <w:rPr>
          <w:rFonts w:asciiTheme="minorBidi" w:hAnsiTheme="minorBidi" w:cstheme="minorBidi"/>
          <w:b/>
          <w:bCs/>
          <w:color w:val="0C0C0C"/>
          <w:sz w:val="22"/>
          <w:szCs w:val="22"/>
          <w:rtl/>
        </w:rPr>
      </w:pPr>
    </w:p>
    <w:p w:rsidR="000B3386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jc w:val="center"/>
        <w:rPr>
          <w:rFonts w:asciiTheme="minorBidi" w:hAnsiTheme="minorBidi" w:cstheme="minorBidi"/>
          <w:b/>
          <w:bCs/>
          <w:color w:val="0C0C0C"/>
          <w:sz w:val="22"/>
          <w:szCs w:val="22"/>
          <w:rtl/>
        </w:rPr>
      </w:pPr>
    </w:p>
    <w:p w:rsidR="000B3386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jc w:val="center"/>
        <w:rPr>
          <w:rFonts w:asciiTheme="minorBidi" w:hAnsiTheme="minorBidi" w:cstheme="minorBidi"/>
          <w:b/>
          <w:bCs/>
          <w:color w:val="0C0C0C"/>
          <w:sz w:val="22"/>
          <w:szCs w:val="22"/>
          <w:rtl/>
        </w:rPr>
      </w:pPr>
    </w:p>
    <w:p w:rsidR="000B3386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jc w:val="center"/>
        <w:rPr>
          <w:rFonts w:asciiTheme="minorBidi" w:hAnsiTheme="minorBidi" w:cstheme="minorBidi"/>
          <w:b/>
          <w:bCs/>
          <w:color w:val="0C0C0C"/>
          <w:sz w:val="22"/>
          <w:szCs w:val="22"/>
          <w:rtl/>
        </w:rPr>
      </w:pPr>
    </w:p>
    <w:p w:rsidR="000B3386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jc w:val="center"/>
        <w:rPr>
          <w:rFonts w:asciiTheme="minorBidi" w:hAnsiTheme="minorBidi" w:cstheme="minorBidi"/>
          <w:b/>
          <w:bCs/>
          <w:color w:val="0C0C0C"/>
          <w:sz w:val="22"/>
          <w:szCs w:val="22"/>
          <w:rtl/>
        </w:rPr>
      </w:pPr>
    </w:p>
    <w:p w:rsidR="000B3386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jc w:val="center"/>
        <w:rPr>
          <w:rFonts w:asciiTheme="minorBidi" w:hAnsiTheme="minorBidi" w:cstheme="minorBidi"/>
          <w:b/>
          <w:bCs/>
          <w:color w:val="0C0C0C"/>
          <w:sz w:val="22"/>
          <w:szCs w:val="22"/>
          <w:rtl/>
        </w:rPr>
      </w:pPr>
    </w:p>
    <w:p w:rsidR="000B3386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jc w:val="center"/>
        <w:rPr>
          <w:rFonts w:asciiTheme="minorBidi" w:hAnsiTheme="minorBidi" w:cstheme="minorBidi"/>
          <w:b/>
          <w:bCs/>
          <w:color w:val="0C0C0C"/>
          <w:sz w:val="22"/>
          <w:szCs w:val="22"/>
          <w:rtl/>
        </w:rPr>
      </w:pPr>
    </w:p>
    <w:p w:rsidR="000B3386" w:rsidRDefault="000B3386" w:rsidP="000B3386">
      <w:pPr>
        <w:pStyle w:val="NormalWeb"/>
        <w:shd w:val="clear" w:color="auto" w:fill="FFFFFF"/>
        <w:bidi/>
        <w:spacing w:before="0" w:beforeAutospacing="0" w:line="360" w:lineRule="auto"/>
        <w:jc w:val="center"/>
        <w:rPr>
          <w:rFonts w:asciiTheme="minorBidi" w:hAnsiTheme="minorBidi" w:cstheme="minorBidi"/>
          <w:b/>
          <w:bCs/>
          <w:color w:val="0C0C0C"/>
          <w:sz w:val="22"/>
          <w:szCs w:val="22"/>
          <w:rtl/>
        </w:rPr>
      </w:pPr>
      <w:bookmarkStart w:id="0" w:name="_GoBack"/>
      <w:bookmarkEnd w:id="0"/>
    </w:p>
    <w:p w:rsidR="00AF3D24" w:rsidRPr="000B3386" w:rsidRDefault="00AF3D24"/>
    <w:sectPr w:rsidR="00AF3D24" w:rsidRPr="000B3386" w:rsidSect="007609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1175"/>
    <w:multiLevelType w:val="hybridMultilevel"/>
    <w:tmpl w:val="AFD03D52"/>
    <w:lvl w:ilvl="0" w:tplc="7F66D2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86"/>
    <w:rsid w:val="000B3386"/>
    <w:rsid w:val="007609D9"/>
    <w:rsid w:val="00A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0B33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0B33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2019-12-25T12:02:00Z</dcterms:created>
  <dcterms:modified xsi:type="dcterms:W3CDTF">2019-12-25T12:02:00Z</dcterms:modified>
</cp:coreProperties>
</file>