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79" w:rsidRDefault="00DB6D79" w:rsidP="00DB6D79">
      <w:pPr>
        <w:jc w:val="center"/>
        <w:rPr>
          <w:rFonts w:ascii="Times New Roman" w:hAnsi="Times New Roman" w:cs="Times New Roman" w:hint="cs"/>
          <w:b/>
          <w:bCs/>
          <w:sz w:val="24"/>
          <w:szCs w:val="24"/>
          <w:u w:val="single"/>
          <w:rtl/>
        </w:rPr>
      </w:pPr>
    </w:p>
    <w:p w:rsidR="00DB6D79" w:rsidRDefault="00DB6D79" w:rsidP="00DB6D79">
      <w:pPr>
        <w:jc w:val="center"/>
        <w:rPr>
          <w:rFonts w:ascii="Times New Roman" w:hAnsi="Times New Roman" w:cs="Times New Roman" w:hint="cs"/>
          <w:b/>
          <w:bCs/>
          <w:sz w:val="24"/>
          <w:szCs w:val="24"/>
          <w:u w:val="single"/>
          <w:rtl/>
        </w:rPr>
      </w:pPr>
    </w:p>
    <w:p w:rsidR="00DB6D79" w:rsidRDefault="00DB6D79" w:rsidP="00DB6D79">
      <w:pPr>
        <w:jc w:val="center"/>
        <w:rPr>
          <w:rFonts w:ascii="Times New Roman" w:hAnsi="Times New Roman" w:cs="Times New Roman" w:hint="cs"/>
          <w:b/>
          <w:bCs/>
          <w:sz w:val="24"/>
          <w:szCs w:val="24"/>
          <w:u w:val="single"/>
          <w:rtl/>
        </w:rPr>
      </w:pPr>
    </w:p>
    <w:p w:rsidR="00DB6D79" w:rsidRDefault="00DB6D79" w:rsidP="00DB6D79">
      <w:pPr>
        <w:jc w:val="center"/>
        <w:rPr>
          <w:rFonts w:ascii="Times New Roman" w:hAnsi="Times New Roman" w:cs="Times New Roman" w:hint="cs"/>
          <w:b/>
          <w:bCs/>
          <w:sz w:val="28"/>
          <w:szCs w:val="28"/>
          <w:rtl/>
        </w:rPr>
      </w:pPr>
    </w:p>
    <w:p w:rsidR="00DB6D79" w:rsidRPr="00DB6D79" w:rsidRDefault="00DB6D79" w:rsidP="00DB6D79">
      <w:pPr>
        <w:jc w:val="center"/>
        <w:rPr>
          <w:rFonts w:ascii="Times New Roman" w:hAnsi="Times New Roman" w:cs="Times New Roman" w:hint="cs"/>
          <w:b/>
          <w:bCs/>
          <w:sz w:val="28"/>
          <w:szCs w:val="28"/>
          <w:rtl/>
        </w:rPr>
      </w:pPr>
      <w:r w:rsidRPr="00DB6D79">
        <w:rPr>
          <w:rFonts w:ascii="Times New Roman" w:hAnsi="Times New Roman" w:cs="Times New Roman"/>
          <w:b/>
          <w:bCs/>
          <w:sz w:val="28"/>
          <w:szCs w:val="28"/>
          <w:rtl/>
        </w:rPr>
        <w:t>מקורות לנושא קין והבל</w:t>
      </w:r>
    </w:p>
    <w:p w:rsidR="00DB6D79" w:rsidRPr="004754F6" w:rsidRDefault="00DB6D79" w:rsidP="00DB6D79">
      <w:pPr>
        <w:jc w:val="center"/>
        <w:rPr>
          <w:rFonts w:ascii="Times New Roman" w:hAnsi="Times New Roman" w:cs="Times New Roman"/>
          <w:b/>
          <w:bCs/>
          <w:sz w:val="24"/>
          <w:szCs w:val="24"/>
          <w:u w:val="single"/>
          <w:rtl/>
        </w:rPr>
      </w:pPr>
    </w:p>
    <w:p w:rsidR="00DB6D79" w:rsidRDefault="00DB6D79" w:rsidP="00DB6D79">
      <w:pPr>
        <w:rPr>
          <w:rFonts w:ascii="Times New Roman" w:hAnsi="Times New Roman" w:cs="Times New Roman" w:hint="cs"/>
          <w:sz w:val="24"/>
          <w:szCs w:val="24"/>
          <w:rtl/>
        </w:rPr>
      </w:pPr>
      <w:r w:rsidRPr="004754F6">
        <w:rPr>
          <w:rFonts w:ascii="Times New Roman" w:hAnsi="Times New Roman" w:cs="Times New Roman"/>
          <w:sz w:val="24"/>
          <w:szCs w:val="24"/>
          <w:rtl/>
        </w:rPr>
        <w:t xml:space="preserve">1. </w:t>
      </w:r>
      <w:r w:rsidRPr="004754F6">
        <w:rPr>
          <w:rFonts w:ascii="Times New Roman" w:hAnsi="Times New Roman" w:cs="Times New Roman"/>
          <w:b/>
          <w:bCs/>
          <w:sz w:val="24"/>
          <w:szCs w:val="24"/>
          <w:u w:val="single"/>
          <w:rtl/>
        </w:rPr>
        <w:t>הרמב"ם, הלכות תשובה פרק ה', הלכה ד</w:t>
      </w:r>
      <w:r w:rsidRPr="004754F6">
        <w:rPr>
          <w:rFonts w:ascii="Times New Roman" w:hAnsi="Times New Roman" w:cs="Times New Roman"/>
          <w:sz w:val="24"/>
          <w:szCs w:val="24"/>
          <w:rtl/>
        </w:rPr>
        <w:t xml:space="preserve">: "אילו היה האל גוזר על האדם להיות צדיק או רשע, או אילו היה שם דבר שמושך את האדם בעיקר תולדתו לדרך מן הדרכים, או למדע מן </w:t>
      </w:r>
      <w:proofErr w:type="spellStart"/>
      <w:r w:rsidRPr="004754F6">
        <w:rPr>
          <w:rFonts w:ascii="Times New Roman" w:hAnsi="Times New Roman" w:cs="Times New Roman"/>
          <w:sz w:val="24"/>
          <w:szCs w:val="24"/>
          <w:rtl/>
        </w:rPr>
        <w:t>המדעות</w:t>
      </w:r>
      <w:proofErr w:type="spellEnd"/>
      <w:r w:rsidRPr="004754F6">
        <w:rPr>
          <w:rFonts w:ascii="Times New Roman" w:hAnsi="Times New Roman" w:cs="Times New Roman"/>
          <w:sz w:val="24"/>
          <w:szCs w:val="24"/>
          <w:rtl/>
        </w:rPr>
        <w:t>, או לדעה מן הדעות, או למעשה מן המעשים, כמו שבודים מליבם הטיפשים הוברי שמיים--היאך היה מצווה לנו על ידי הנביאים עשה כך ואל תעשה כך, הטיבו דרכיכם ואל תלכו אחרי רשעכם, והוא מתחילת ברייתו כבר נגזר עליו, או תולדתו תמשוך אותו לדבר שאי אפשר לזוז ממנו.  ומה מקום היה לכל התורה כולה, ובאיזה דין ואיזה משפט נפרע מן הרשע או משלם שכר לצדיק--"השופט כל הארץ, לא יעשה משפט" (</w:t>
      </w:r>
      <w:hyperlink r:id="rId7" w:anchor="25" w:history="1">
        <w:r w:rsidRPr="004754F6">
          <w:rPr>
            <w:rStyle w:val="Hyperlink"/>
            <w:rFonts w:ascii="Times New Roman" w:hAnsi="Times New Roman" w:cs="Times New Roman"/>
            <w:sz w:val="24"/>
            <w:szCs w:val="24"/>
            <w:rtl/>
          </w:rPr>
          <w:t xml:space="preserve">בראשית </w:t>
        </w:r>
        <w:proofErr w:type="spellStart"/>
        <w:r w:rsidRPr="004754F6">
          <w:rPr>
            <w:rStyle w:val="Hyperlink"/>
            <w:rFonts w:ascii="Times New Roman" w:hAnsi="Times New Roman" w:cs="Times New Roman"/>
            <w:sz w:val="24"/>
            <w:szCs w:val="24"/>
            <w:rtl/>
          </w:rPr>
          <w:t>יח</w:t>
        </w:r>
        <w:proofErr w:type="spellEnd"/>
        <w:r w:rsidRPr="004754F6">
          <w:rPr>
            <w:rStyle w:val="Hyperlink"/>
            <w:rFonts w:ascii="Times New Roman" w:hAnsi="Times New Roman" w:cs="Times New Roman"/>
            <w:sz w:val="24"/>
            <w:szCs w:val="24"/>
            <w:rtl/>
          </w:rPr>
          <w:t>, כה</w:t>
        </w:r>
      </w:hyperlink>
      <w:r w:rsidRPr="004754F6">
        <w:rPr>
          <w:rFonts w:ascii="Times New Roman" w:hAnsi="Times New Roman" w:cs="Times New Roman"/>
          <w:sz w:val="24"/>
          <w:szCs w:val="24"/>
          <w:rtl/>
        </w:rPr>
        <w:t>)."</w:t>
      </w:r>
    </w:p>
    <w:p w:rsidR="00DB6D79" w:rsidRPr="004754F6" w:rsidRDefault="00DB6D79" w:rsidP="00DB6D79">
      <w:pPr>
        <w:rPr>
          <w:rFonts w:ascii="Times New Roman" w:hAnsi="Times New Roman" w:cs="Times New Roman"/>
          <w:sz w:val="24"/>
          <w:szCs w:val="24"/>
          <w:rtl/>
        </w:rPr>
      </w:pPr>
      <w:r w:rsidRPr="004754F6">
        <w:rPr>
          <w:rFonts w:ascii="Times New Roman" w:hAnsi="Times New Roman" w:cs="Times New Roman"/>
          <w:sz w:val="24"/>
          <w:szCs w:val="24"/>
        </w:rPr>
        <w:br/>
      </w:r>
      <w:r w:rsidRPr="004754F6">
        <w:rPr>
          <w:rFonts w:ascii="Times New Roman" w:hAnsi="Times New Roman" w:cs="Times New Roman"/>
          <w:sz w:val="24"/>
          <w:szCs w:val="24"/>
          <w:rtl/>
        </w:rPr>
        <w:t xml:space="preserve">2. </w:t>
      </w:r>
      <w:proofErr w:type="spellStart"/>
      <w:r w:rsidRPr="004754F6">
        <w:rPr>
          <w:rFonts w:ascii="Times New Roman" w:hAnsi="Times New Roman" w:cs="Times New Roman"/>
          <w:b/>
          <w:bCs/>
          <w:sz w:val="24"/>
          <w:szCs w:val="24"/>
          <w:u w:val="single"/>
          <w:rtl/>
        </w:rPr>
        <w:t>רש"ר</w:t>
      </w:r>
      <w:proofErr w:type="spellEnd"/>
      <w:r w:rsidRPr="004754F6">
        <w:rPr>
          <w:rFonts w:ascii="Times New Roman" w:hAnsi="Times New Roman" w:cs="Times New Roman"/>
          <w:b/>
          <w:bCs/>
          <w:sz w:val="24"/>
          <w:szCs w:val="24"/>
          <w:u w:val="single"/>
          <w:rtl/>
        </w:rPr>
        <w:t xml:space="preserve"> הירש בראשית ד', ז'</w:t>
      </w:r>
      <w:r w:rsidRPr="004754F6">
        <w:rPr>
          <w:rFonts w:ascii="Times New Roman" w:hAnsi="Times New Roman" w:cs="Times New Roman"/>
          <w:sz w:val="24"/>
          <w:szCs w:val="24"/>
          <w:rtl/>
        </w:rPr>
        <w:t>: "... כל תשוקתו (של היצר) שאתה תמשול בו ותנהיג אותו. ה' ברא את כוח היצר, לא למען ישלוט בך, אלא למען תשלוט בו אתה</w:t>
      </w:r>
      <w:r w:rsidRPr="004754F6">
        <w:rPr>
          <w:rFonts w:ascii="Times New Roman" w:hAnsi="Times New Roman" w:cs="Times New Roman"/>
          <w:sz w:val="24"/>
          <w:szCs w:val="24"/>
        </w:rPr>
        <w:t>;</w:t>
      </w:r>
      <w:r w:rsidRPr="004754F6">
        <w:rPr>
          <w:rFonts w:ascii="Times New Roman" w:hAnsi="Times New Roman" w:cs="Times New Roman"/>
          <w:sz w:val="24"/>
          <w:szCs w:val="24"/>
          <w:rtl/>
        </w:rPr>
        <w:t xml:space="preserve"> אל לך לדכאו ולהמיתו, אלא תמשול בו ותנהיג </w:t>
      </w:r>
      <w:proofErr w:type="spellStart"/>
      <w:r w:rsidRPr="004754F6">
        <w:rPr>
          <w:rFonts w:ascii="Times New Roman" w:hAnsi="Times New Roman" w:cs="Times New Roman"/>
          <w:sz w:val="24"/>
          <w:szCs w:val="24"/>
          <w:rtl/>
        </w:rPr>
        <w:t>אותו,ף</w:t>
      </w:r>
      <w:proofErr w:type="spellEnd"/>
      <w:r w:rsidRPr="004754F6">
        <w:rPr>
          <w:rFonts w:ascii="Times New Roman" w:hAnsi="Times New Roman" w:cs="Times New Roman"/>
          <w:sz w:val="24"/>
          <w:szCs w:val="24"/>
          <w:rtl/>
        </w:rPr>
        <w:t xml:space="preserve"> זו כל תכליתו, וזה כל ייעודו. שעה שאתה מושל ביצרך, הרי הוא משיג את ייעודו, ועל כן הוא משתוקק לכך..."</w:t>
      </w:r>
    </w:p>
    <w:p w:rsidR="00DB6D79" w:rsidRPr="004754F6" w:rsidRDefault="00DB6D79" w:rsidP="00DB6D79">
      <w:pPr>
        <w:rPr>
          <w:rFonts w:ascii="Times New Roman" w:hAnsi="Times New Roman" w:cs="Times New Roman"/>
          <w:sz w:val="24"/>
          <w:szCs w:val="24"/>
          <w:rtl/>
        </w:rPr>
      </w:pPr>
    </w:p>
    <w:p w:rsidR="00DB6D79" w:rsidRPr="004754F6" w:rsidRDefault="00DB6D79" w:rsidP="00DB6D79">
      <w:pPr>
        <w:rPr>
          <w:rFonts w:ascii="Times New Roman" w:hAnsi="Times New Roman" w:cs="Times New Roman"/>
          <w:sz w:val="24"/>
          <w:szCs w:val="24"/>
          <w:rtl/>
        </w:rPr>
      </w:pPr>
      <w:r w:rsidRPr="004754F6">
        <w:rPr>
          <w:rFonts w:ascii="Times New Roman" w:hAnsi="Times New Roman" w:cs="Times New Roman"/>
          <w:sz w:val="24"/>
          <w:szCs w:val="24"/>
          <w:rtl/>
        </w:rPr>
        <w:t xml:space="preserve">3. </w:t>
      </w:r>
      <w:r w:rsidRPr="004754F6">
        <w:rPr>
          <w:rFonts w:ascii="Times New Roman" w:hAnsi="Times New Roman" w:cs="Times New Roman"/>
          <w:b/>
          <w:bCs/>
          <w:sz w:val="24"/>
          <w:szCs w:val="24"/>
          <w:u w:val="single"/>
          <w:rtl/>
        </w:rPr>
        <w:t>ואתה תמשול בו/חנן פורת</w:t>
      </w:r>
      <w:r w:rsidRPr="004754F6">
        <w:rPr>
          <w:rFonts w:ascii="Times New Roman" w:hAnsi="Times New Roman" w:cs="Times New Roman"/>
          <w:sz w:val="24"/>
          <w:szCs w:val="24"/>
          <w:rtl/>
        </w:rPr>
        <w:t xml:space="preserve">: "... יש בנפש האדם שני מעגלים: המעגל החיצוני הוא עולם היצרים, ובו נאבקים היצר הטוב והיצר הרע בכוחות שווים, 'כי זה לעומת זה עשה אלוקים'. אך מעבר לו קיים המעגל הפנימי-'האני העליון' של האדם... היצר הרע הוא בעצם כוח חיצוני שמבקש לכפות על האדם להתכחש לעצמיותו, ולפיכך נקרא בחסידות 'בעל </w:t>
      </w:r>
      <w:proofErr w:type="spellStart"/>
      <w:r w:rsidRPr="004754F6">
        <w:rPr>
          <w:rFonts w:ascii="Times New Roman" w:hAnsi="Times New Roman" w:cs="Times New Roman"/>
          <w:sz w:val="24"/>
          <w:szCs w:val="24"/>
          <w:rtl/>
        </w:rPr>
        <w:t>הכפיה</w:t>
      </w:r>
      <w:proofErr w:type="spellEnd"/>
      <w:r w:rsidRPr="004754F6">
        <w:rPr>
          <w:rFonts w:ascii="Times New Roman" w:hAnsi="Times New Roman" w:cs="Times New Roman"/>
          <w:sz w:val="24"/>
          <w:szCs w:val="24"/>
          <w:rtl/>
        </w:rPr>
        <w:t>' ...סוד זה גילה ה' לקין באומרו: ואליך-אל צלם אלוקים שבך, תשוקתו של היצר הרע-הנמצא מחוצה לך, במעגל החיצוני. אתה ניצב ממעל לו, ולפיכך בכוחך להתגבר עליו."</w:t>
      </w:r>
    </w:p>
    <w:p w:rsidR="00DB6D79" w:rsidRPr="004754F6" w:rsidRDefault="00DB6D79" w:rsidP="00DB6D79">
      <w:pPr>
        <w:rPr>
          <w:rFonts w:ascii="Times New Roman" w:hAnsi="Times New Roman" w:cs="Times New Roman"/>
          <w:sz w:val="24"/>
          <w:szCs w:val="24"/>
          <w:rtl/>
        </w:rPr>
      </w:pPr>
    </w:p>
    <w:p w:rsidR="00DB6D79" w:rsidRPr="004754F6" w:rsidRDefault="00DB6D79" w:rsidP="00DB6D79">
      <w:pPr>
        <w:rPr>
          <w:rFonts w:ascii="Times New Roman" w:hAnsi="Times New Roman" w:cs="Times New Roman"/>
          <w:sz w:val="24"/>
          <w:szCs w:val="24"/>
          <w:rtl/>
        </w:rPr>
      </w:pPr>
      <w:r w:rsidRPr="004754F6">
        <w:rPr>
          <w:rFonts w:ascii="Times New Roman" w:hAnsi="Times New Roman" w:cs="Times New Roman"/>
          <w:sz w:val="24"/>
          <w:szCs w:val="24"/>
          <w:rtl/>
        </w:rPr>
        <w:t xml:space="preserve">4. </w:t>
      </w:r>
      <w:proofErr w:type="spellStart"/>
      <w:r w:rsidRPr="004754F6">
        <w:rPr>
          <w:rFonts w:ascii="Times New Roman" w:hAnsi="Times New Roman" w:cs="Times New Roman"/>
          <w:b/>
          <w:bCs/>
          <w:sz w:val="24"/>
          <w:szCs w:val="24"/>
          <w:u w:val="single"/>
          <w:rtl/>
        </w:rPr>
        <w:t>ספורנו</w:t>
      </w:r>
      <w:proofErr w:type="spellEnd"/>
      <w:r w:rsidRPr="004754F6">
        <w:rPr>
          <w:rFonts w:ascii="Times New Roman" w:hAnsi="Times New Roman" w:cs="Times New Roman"/>
          <w:b/>
          <w:bCs/>
          <w:sz w:val="24"/>
          <w:szCs w:val="24"/>
          <w:u w:val="single"/>
          <w:rtl/>
        </w:rPr>
        <w:t xml:space="preserve"> בראשית ד', ו' ד"ה: "ולמה נפלו פניך"</w:t>
      </w:r>
      <w:r w:rsidRPr="004754F6">
        <w:rPr>
          <w:rFonts w:ascii="Times New Roman" w:hAnsi="Times New Roman" w:cs="Times New Roman"/>
          <w:sz w:val="24"/>
          <w:szCs w:val="24"/>
          <w:rtl/>
        </w:rPr>
        <w:t>: כי כשיש לקלקול איזו תקנה, אין ראוי להצטער על מה שעבר, אבל ראוי להשתדל להשיג תיקון לעתיד".</w:t>
      </w:r>
    </w:p>
    <w:p w:rsidR="00DB6D79" w:rsidRPr="004754F6" w:rsidRDefault="00DB6D79" w:rsidP="00DB6D79">
      <w:pPr>
        <w:rPr>
          <w:rFonts w:ascii="Times New Roman" w:hAnsi="Times New Roman" w:cs="Times New Roman"/>
          <w:sz w:val="24"/>
          <w:szCs w:val="24"/>
          <w:rtl/>
        </w:rPr>
      </w:pPr>
    </w:p>
    <w:p w:rsidR="00DB6D79" w:rsidRPr="004754F6" w:rsidRDefault="00DB6D79" w:rsidP="00DB6D79">
      <w:pPr>
        <w:rPr>
          <w:rFonts w:ascii="Times New Roman" w:hAnsi="Times New Roman" w:cs="Times New Roman"/>
          <w:sz w:val="24"/>
          <w:szCs w:val="24"/>
          <w:rtl/>
        </w:rPr>
      </w:pPr>
      <w:r w:rsidRPr="004754F6">
        <w:rPr>
          <w:rFonts w:ascii="Times New Roman" w:hAnsi="Times New Roman" w:cs="Times New Roman"/>
          <w:sz w:val="24"/>
          <w:szCs w:val="24"/>
          <w:rtl/>
        </w:rPr>
        <w:t xml:space="preserve">5. </w:t>
      </w:r>
      <w:r w:rsidRPr="004754F6">
        <w:rPr>
          <w:rFonts w:ascii="Times New Roman" w:hAnsi="Times New Roman" w:cs="Times New Roman"/>
          <w:b/>
          <w:bCs/>
          <w:sz w:val="24"/>
          <w:szCs w:val="24"/>
          <w:u w:val="single"/>
          <w:rtl/>
        </w:rPr>
        <w:t xml:space="preserve">מדרש </w:t>
      </w:r>
      <w:proofErr w:type="spellStart"/>
      <w:r w:rsidRPr="004754F6">
        <w:rPr>
          <w:rFonts w:ascii="Times New Roman" w:hAnsi="Times New Roman" w:cs="Times New Roman"/>
          <w:b/>
          <w:bCs/>
          <w:sz w:val="24"/>
          <w:szCs w:val="24"/>
          <w:u w:val="single"/>
          <w:rtl/>
        </w:rPr>
        <w:t>תנחומא</w:t>
      </w:r>
      <w:proofErr w:type="spellEnd"/>
      <w:r w:rsidRPr="004754F6">
        <w:rPr>
          <w:rFonts w:ascii="Times New Roman" w:hAnsi="Times New Roman" w:cs="Times New Roman"/>
          <w:b/>
          <w:bCs/>
          <w:sz w:val="24"/>
          <w:szCs w:val="24"/>
          <w:u w:val="single"/>
          <w:rtl/>
        </w:rPr>
        <w:t xml:space="preserve"> (</w:t>
      </w:r>
      <w:proofErr w:type="spellStart"/>
      <w:r w:rsidRPr="004754F6">
        <w:rPr>
          <w:rFonts w:ascii="Times New Roman" w:hAnsi="Times New Roman" w:cs="Times New Roman"/>
          <w:b/>
          <w:bCs/>
          <w:sz w:val="24"/>
          <w:szCs w:val="24"/>
          <w:u w:val="single"/>
          <w:rtl/>
        </w:rPr>
        <w:t>ורשא</w:t>
      </w:r>
      <w:proofErr w:type="spellEnd"/>
      <w:r w:rsidRPr="004754F6">
        <w:rPr>
          <w:rFonts w:ascii="Times New Roman" w:hAnsi="Times New Roman" w:cs="Times New Roman"/>
          <w:b/>
          <w:bCs/>
          <w:sz w:val="24"/>
          <w:szCs w:val="24"/>
          <w:u w:val="single"/>
          <w:rtl/>
        </w:rPr>
        <w:t>) פרשת בראשית סימן 6</w:t>
      </w:r>
      <w:r w:rsidRPr="004754F6">
        <w:rPr>
          <w:rFonts w:ascii="Times New Roman" w:hAnsi="Times New Roman" w:cs="Times New Roman"/>
          <w:sz w:val="24"/>
          <w:szCs w:val="24"/>
          <w:rtl/>
        </w:rPr>
        <w:t xml:space="preserve">: "כיון שהרגו אמר: אברח מפני אבי ואמי שאין </w:t>
      </w:r>
      <w:proofErr w:type="spellStart"/>
      <w:r w:rsidRPr="004754F6">
        <w:rPr>
          <w:rFonts w:ascii="Times New Roman" w:hAnsi="Times New Roman" w:cs="Times New Roman"/>
          <w:sz w:val="24"/>
          <w:szCs w:val="24"/>
          <w:rtl/>
        </w:rPr>
        <w:t>מבקשין</w:t>
      </w:r>
      <w:proofErr w:type="spellEnd"/>
      <w:r w:rsidRPr="004754F6">
        <w:rPr>
          <w:rFonts w:ascii="Times New Roman" w:hAnsi="Times New Roman" w:cs="Times New Roman"/>
          <w:sz w:val="24"/>
          <w:szCs w:val="24"/>
          <w:rtl/>
        </w:rPr>
        <w:t xml:space="preserve"> אותו אלא ממני שאין אחד בעולם אלא אני והוא מיד נגלה עליו הקב"ה אמר לו מפני אבותיך אתה יכול לברוח מפני אין אתה יכול לברוח שנאמר 'אם </w:t>
      </w:r>
      <w:proofErr w:type="spellStart"/>
      <w:r w:rsidRPr="004754F6">
        <w:rPr>
          <w:rFonts w:ascii="Times New Roman" w:hAnsi="Times New Roman" w:cs="Times New Roman"/>
          <w:sz w:val="24"/>
          <w:szCs w:val="24"/>
          <w:rtl/>
        </w:rPr>
        <w:t>יסתר</w:t>
      </w:r>
      <w:proofErr w:type="spellEnd"/>
      <w:r w:rsidRPr="004754F6">
        <w:rPr>
          <w:rFonts w:ascii="Times New Roman" w:hAnsi="Times New Roman" w:cs="Times New Roman"/>
          <w:sz w:val="24"/>
          <w:szCs w:val="24"/>
          <w:rtl/>
        </w:rPr>
        <w:t xml:space="preserve"> איש במסתרים ואני לא </w:t>
      </w:r>
      <w:proofErr w:type="spellStart"/>
      <w:r w:rsidRPr="004754F6">
        <w:rPr>
          <w:rFonts w:ascii="Times New Roman" w:hAnsi="Times New Roman" w:cs="Times New Roman"/>
          <w:sz w:val="24"/>
          <w:szCs w:val="24"/>
          <w:rtl/>
        </w:rPr>
        <w:t>אראנו</w:t>
      </w:r>
      <w:proofErr w:type="spellEnd"/>
      <w:r w:rsidRPr="004754F6">
        <w:rPr>
          <w:rFonts w:ascii="Times New Roman" w:hAnsi="Times New Roman" w:cs="Times New Roman"/>
          <w:sz w:val="24"/>
          <w:szCs w:val="24"/>
          <w:rtl/>
        </w:rPr>
        <w:t>'.</w:t>
      </w:r>
    </w:p>
    <w:p w:rsidR="00DB6D79" w:rsidRPr="004754F6" w:rsidRDefault="00DB6D79" w:rsidP="00DB6D79">
      <w:pPr>
        <w:rPr>
          <w:rFonts w:ascii="Times New Roman" w:hAnsi="Times New Roman" w:cs="Times New Roman"/>
          <w:sz w:val="24"/>
          <w:szCs w:val="24"/>
          <w:rtl/>
        </w:rPr>
      </w:pPr>
    </w:p>
    <w:p w:rsidR="00DB6D79" w:rsidRPr="004754F6" w:rsidRDefault="00DB6D79" w:rsidP="00DB6D79">
      <w:pPr>
        <w:rPr>
          <w:rFonts w:ascii="Times New Roman" w:hAnsi="Times New Roman" w:cs="Times New Roman"/>
          <w:sz w:val="24"/>
          <w:szCs w:val="24"/>
          <w:rtl/>
        </w:rPr>
      </w:pPr>
      <w:r w:rsidRPr="004754F6">
        <w:rPr>
          <w:rFonts w:ascii="Times New Roman" w:hAnsi="Times New Roman" w:cs="Times New Roman"/>
          <w:sz w:val="24"/>
          <w:szCs w:val="24"/>
          <w:rtl/>
        </w:rPr>
        <w:t>אמר לו: אי הבל אחיך?! אמר לו ווי לו שריחם עליך ולא הרגך כשנפלת תחתיו, ואתה עמדת והרגת אותו...</w:t>
      </w:r>
    </w:p>
    <w:p w:rsidR="00DB6D79" w:rsidRDefault="00DB6D79" w:rsidP="00DB6D79">
      <w:pPr>
        <w:rPr>
          <w:rFonts w:ascii="Times New Roman" w:hAnsi="Times New Roman" w:cs="Times New Roman" w:hint="cs"/>
          <w:sz w:val="24"/>
          <w:szCs w:val="24"/>
          <w:rtl/>
        </w:rPr>
      </w:pPr>
      <w:r w:rsidRPr="004754F6">
        <w:rPr>
          <w:rFonts w:ascii="Times New Roman" w:hAnsi="Times New Roman" w:cs="Times New Roman"/>
          <w:sz w:val="24"/>
          <w:szCs w:val="24"/>
          <w:rtl/>
        </w:rPr>
        <w:t>כיון שאמר לו הקב"ה: אי הבל אחיך, אמר לו: לא ידעתי . השומר אחי אנכי?</w:t>
      </w:r>
      <w:r w:rsidRPr="004754F6">
        <w:rPr>
          <w:rFonts w:ascii="Times New Roman" w:hAnsi="Times New Roman" w:cs="Times New Roman"/>
          <w:sz w:val="24"/>
          <w:szCs w:val="24"/>
        </w:rPr>
        <w:t>!</w:t>
      </w:r>
      <w:r w:rsidRPr="004754F6">
        <w:rPr>
          <w:rFonts w:ascii="Times New Roman" w:hAnsi="Times New Roman" w:cs="Times New Roman"/>
          <w:sz w:val="24"/>
          <w:szCs w:val="24"/>
          <w:rtl/>
        </w:rPr>
        <w:t xml:space="preserve"> אתה הוא שומר כל הבריות, ואתה מבקשו מידי?! משל למה"ד? לגנב שגנב כלים בלילה ולא נתפש, לבקר תפשו השוער. א"ל: למה גנבת את הכלים? א"ל: אני גנב ולא הנחתי אומנתו. אבל אתה אומנתך בשער לשמור. למה </w:t>
      </w:r>
    </w:p>
    <w:p w:rsidR="00DB6D79" w:rsidRDefault="00DB6D79" w:rsidP="00DB6D79">
      <w:pPr>
        <w:rPr>
          <w:rFonts w:ascii="Times New Roman" w:hAnsi="Times New Roman" w:cs="Times New Roman" w:hint="cs"/>
          <w:sz w:val="24"/>
          <w:szCs w:val="24"/>
          <w:rtl/>
        </w:rPr>
      </w:pPr>
    </w:p>
    <w:p w:rsidR="00DB6D79" w:rsidRDefault="00DB6D79" w:rsidP="00DB6D79">
      <w:pPr>
        <w:rPr>
          <w:rFonts w:ascii="Times New Roman" w:hAnsi="Times New Roman" w:cs="Times New Roman" w:hint="cs"/>
          <w:sz w:val="24"/>
          <w:szCs w:val="24"/>
          <w:rtl/>
        </w:rPr>
      </w:pPr>
    </w:p>
    <w:p w:rsidR="00DB6D79" w:rsidRDefault="00DB6D79" w:rsidP="00DB6D79">
      <w:pPr>
        <w:rPr>
          <w:rFonts w:ascii="Times New Roman" w:hAnsi="Times New Roman" w:cs="Times New Roman" w:hint="cs"/>
          <w:sz w:val="24"/>
          <w:szCs w:val="24"/>
          <w:rtl/>
        </w:rPr>
      </w:pPr>
    </w:p>
    <w:p w:rsidR="00DB6D79" w:rsidRDefault="00DB6D79" w:rsidP="00DB6D79">
      <w:pPr>
        <w:rPr>
          <w:rFonts w:ascii="Times New Roman" w:hAnsi="Times New Roman" w:cs="Times New Roman" w:hint="cs"/>
          <w:sz w:val="24"/>
          <w:szCs w:val="24"/>
          <w:rtl/>
        </w:rPr>
      </w:pPr>
    </w:p>
    <w:p w:rsidR="00DB6D79" w:rsidRPr="004754F6" w:rsidRDefault="00DB6D79" w:rsidP="00DB6D79">
      <w:pPr>
        <w:rPr>
          <w:rFonts w:ascii="Times New Roman" w:hAnsi="Times New Roman" w:cs="Times New Roman"/>
          <w:sz w:val="24"/>
          <w:szCs w:val="24"/>
          <w:rtl/>
        </w:rPr>
      </w:pPr>
      <w:bookmarkStart w:id="0" w:name="_GoBack"/>
      <w:bookmarkEnd w:id="0"/>
      <w:r w:rsidRPr="004754F6">
        <w:rPr>
          <w:rFonts w:ascii="Times New Roman" w:hAnsi="Times New Roman" w:cs="Times New Roman"/>
          <w:sz w:val="24"/>
          <w:szCs w:val="24"/>
          <w:rtl/>
        </w:rPr>
        <w:t xml:space="preserve">הנחת אומנתך? </w:t>
      </w:r>
      <w:proofErr w:type="spellStart"/>
      <w:r w:rsidRPr="004754F6">
        <w:rPr>
          <w:rFonts w:ascii="Times New Roman" w:hAnsi="Times New Roman" w:cs="Times New Roman"/>
          <w:sz w:val="24"/>
          <w:szCs w:val="24"/>
          <w:rtl/>
        </w:rPr>
        <w:t>ועכשו</w:t>
      </w:r>
      <w:proofErr w:type="spellEnd"/>
      <w:r w:rsidRPr="004754F6">
        <w:rPr>
          <w:rFonts w:ascii="Times New Roman" w:hAnsi="Times New Roman" w:cs="Times New Roman"/>
          <w:sz w:val="24"/>
          <w:szCs w:val="24"/>
          <w:rtl/>
        </w:rPr>
        <w:t xml:space="preserve"> אתה אומר לי כך?! ואף קין כך אמר: אני הרגתי אותו?! בראת בי </w:t>
      </w:r>
      <w:proofErr w:type="spellStart"/>
      <w:r w:rsidRPr="004754F6">
        <w:rPr>
          <w:rFonts w:ascii="Times New Roman" w:hAnsi="Times New Roman" w:cs="Times New Roman"/>
          <w:sz w:val="24"/>
          <w:szCs w:val="24"/>
          <w:rtl/>
        </w:rPr>
        <w:t>יצה"ר</w:t>
      </w:r>
      <w:proofErr w:type="spellEnd"/>
      <w:r w:rsidRPr="004754F6">
        <w:rPr>
          <w:rFonts w:ascii="Times New Roman" w:hAnsi="Times New Roman" w:cs="Times New Roman"/>
          <w:sz w:val="24"/>
          <w:szCs w:val="24"/>
          <w:rtl/>
        </w:rPr>
        <w:t xml:space="preserve">, אתה שומר את </w:t>
      </w:r>
      <w:proofErr w:type="spellStart"/>
      <w:r w:rsidRPr="004754F6">
        <w:rPr>
          <w:rFonts w:ascii="Times New Roman" w:hAnsi="Times New Roman" w:cs="Times New Roman"/>
          <w:sz w:val="24"/>
          <w:szCs w:val="24"/>
          <w:rtl/>
        </w:rPr>
        <w:t>הכל</w:t>
      </w:r>
      <w:proofErr w:type="spellEnd"/>
      <w:r w:rsidRPr="004754F6">
        <w:rPr>
          <w:rFonts w:ascii="Times New Roman" w:hAnsi="Times New Roman" w:cs="Times New Roman"/>
          <w:sz w:val="24"/>
          <w:szCs w:val="24"/>
          <w:rtl/>
        </w:rPr>
        <w:t xml:space="preserve"> ולי הנחת אותו להרגו?! אתה הוא שהרגתו, שנקראת "אנכי". שאלו קבלת קורבני כמותו, לא הייתי מתקנא בו. מיד השיבו: מה עשית? 'קול דמי אחיך צועקים...' מכאן אתה למד, שעשה בו פציעות </w:t>
      </w:r>
      <w:proofErr w:type="spellStart"/>
      <w:r w:rsidRPr="004754F6">
        <w:rPr>
          <w:rFonts w:ascii="Times New Roman" w:hAnsi="Times New Roman" w:cs="Times New Roman"/>
          <w:sz w:val="24"/>
          <w:szCs w:val="24"/>
          <w:rtl/>
        </w:rPr>
        <w:t>פציעות</w:t>
      </w:r>
      <w:proofErr w:type="spellEnd"/>
      <w:r w:rsidRPr="004754F6">
        <w:rPr>
          <w:rFonts w:ascii="Times New Roman" w:hAnsi="Times New Roman" w:cs="Times New Roman"/>
          <w:sz w:val="24"/>
          <w:szCs w:val="24"/>
          <w:rtl/>
        </w:rPr>
        <w:t xml:space="preserve"> וחבורות חבורות.</w:t>
      </w:r>
    </w:p>
    <w:p w:rsidR="00DB6D79" w:rsidRPr="004754F6" w:rsidRDefault="00DB6D79" w:rsidP="00DB6D79">
      <w:pPr>
        <w:rPr>
          <w:rFonts w:ascii="Times New Roman" w:hAnsi="Times New Roman" w:cs="Times New Roman"/>
          <w:sz w:val="24"/>
          <w:szCs w:val="24"/>
          <w:rtl/>
        </w:rPr>
      </w:pPr>
    </w:p>
    <w:p w:rsidR="00DB6D79" w:rsidRPr="004754F6" w:rsidRDefault="00DB6D79" w:rsidP="00DB6D79">
      <w:pPr>
        <w:rPr>
          <w:rFonts w:ascii="Times New Roman" w:hAnsi="Times New Roman" w:cs="Times New Roman"/>
          <w:sz w:val="24"/>
          <w:szCs w:val="24"/>
          <w:rtl/>
        </w:rPr>
      </w:pPr>
      <w:r w:rsidRPr="004754F6">
        <w:rPr>
          <w:rFonts w:ascii="Times New Roman" w:hAnsi="Times New Roman" w:cs="Times New Roman"/>
          <w:sz w:val="24"/>
          <w:szCs w:val="24"/>
          <w:rtl/>
        </w:rPr>
        <w:t>א"ל קין: רבש"ע! לא ידעתי ולא ראיתי הרוג מימי. וכי הייתי יודע שאני מכהו באבן והוא מת?! והשיבו מיד: 'ארור אתה מן האדמה וגו'. כי תעבוד את האדמה לא תוסף תת כוחה לך'.</w:t>
      </w:r>
    </w:p>
    <w:p w:rsidR="00DB6D79" w:rsidRPr="004754F6" w:rsidRDefault="00DB6D79" w:rsidP="00DB6D79">
      <w:pPr>
        <w:rPr>
          <w:rFonts w:ascii="Times New Roman" w:hAnsi="Times New Roman" w:cs="Times New Roman"/>
          <w:sz w:val="24"/>
          <w:szCs w:val="24"/>
          <w:rtl/>
        </w:rPr>
      </w:pPr>
    </w:p>
    <w:p w:rsidR="00DB6D79" w:rsidRPr="004754F6" w:rsidRDefault="00DB6D79" w:rsidP="00DB6D79">
      <w:pPr>
        <w:rPr>
          <w:rFonts w:ascii="Times New Roman" w:hAnsi="Times New Roman" w:cs="Times New Roman"/>
          <w:sz w:val="24"/>
          <w:szCs w:val="24"/>
          <w:rtl/>
        </w:rPr>
      </w:pPr>
      <w:r w:rsidRPr="004754F6">
        <w:rPr>
          <w:rFonts w:ascii="Times New Roman" w:hAnsi="Times New Roman" w:cs="Times New Roman"/>
          <w:sz w:val="24"/>
          <w:szCs w:val="24"/>
          <w:rtl/>
        </w:rPr>
        <w:t xml:space="preserve">אמר לפניו רבש"ע! יש לפניך </w:t>
      </w:r>
      <w:proofErr w:type="spellStart"/>
      <w:r w:rsidRPr="004754F6">
        <w:rPr>
          <w:rFonts w:ascii="Times New Roman" w:hAnsi="Times New Roman" w:cs="Times New Roman"/>
          <w:sz w:val="24"/>
          <w:szCs w:val="24"/>
          <w:rtl/>
        </w:rPr>
        <w:t>דלטורין</w:t>
      </w:r>
      <w:proofErr w:type="spellEnd"/>
      <w:r w:rsidRPr="004754F6">
        <w:rPr>
          <w:rFonts w:ascii="Times New Roman" w:hAnsi="Times New Roman" w:cs="Times New Roman"/>
          <w:sz w:val="24"/>
          <w:szCs w:val="24"/>
          <w:rtl/>
        </w:rPr>
        <w:t xml:space="preserve">, </w:t>
      </w:r>
      <w:proofErr w:type="spellStart"/>
      <w:r w:rsidRPr="004754F6">
        <w:rPr>
          <w:rFonts w:ascii="Times New Roman" w:hAnsi="Times New Roman" w:cs="Times New Roman"/>
          <w:sz w:val="24"/>
          <w:szCs w:val="24"/>
          <w:rtl/>
        </w:rPr>
        <w:t>שמלשינין</w:t>
      </w:r>
      <w:proofErr w:type="spellEnd"/>
      <w:r w:rsidRPr="004754F6">
        <w:rPr>
          <w:rFonts w:ascii="Times New Roman" w:hAnsi="Times New Roman" w:cs="Times New Roman"/>
          <w:sz w:val="24"/>
          <w:szCs w:val="24"/>
          <w:rtl/>
        </w:rPr>
        <w:t xml:space="preserve"> את האדם לפניך? אבי ואמי הרי הן בארץ ואינן יודעין שאני הרגתיו. ואתה בשמים מנין אתה יודע?</w:t>
      </w:r>
    </w:p>
    <w:p w:rsidR="00DB6D79" w:rsidRPr="004754F6" w:rsidRDefault="00DB6D79" w:rsidP="00DB6D79">
      <w:pPr>
        <w:rPr>
          <w:rFonts w:ascii="Times New Roman" w:hAnsi="Times New Roman" w:cs="Times New Roman"/>
          <w:sz w:val="24"/>
          <w:szCs w:val="24"/>
          <w:rtl/>
        </w:rPr>
      </w:pPr>
      <w:r w:rsidRPr="004754F6">
        <w:rPr>
          <w:rFonts w:ascii="Times New Roman" w:hAnsi="Times New Roman" w:cs="Times New Roman"/>
          <w:sz w:val="24"/>
          <w:szCs w:val="24"/>
          <w:rtl/>
        </w:rPr>
        <w:t>א"ל: שוטה. כל העולם כולו אני סובל. שנאמר (ישעיה מו): 'אני עשיתי ואני אשא אני אסבול ואמלט'.</w:t>
      </w:r>
    </w:p>
    <w:p w:rsidR="00DB6D79" w:rsidRPr="004754F6" w:rsidRDefault="00DB6D79" w:rsidP="00DB6D79">
      <w:pPr>
        <w:rPr>
          <w:rFonts w:ascii="Times New Roman" w:hAnsi="Times New Roman" w:cs="Times New Roman"/>
          <w:sz w:val="24"/>
          <w:szCs w:val="24"/>
          <w:rtl/>
        </w:rPr>
      </w:pPr>
    </w:p>
    <w:p w:rsidR="00DB6D79" w:rsidRPr="004754F6" w:rsidRDefault="00DB6D79" w:rsidP="00DB6D79">
      <w:pPr>
        <w:rPr>
          <w:rFonts w:ascii="Times New Roman" w:hAnsi="Times New Roman" w:cs="Times New Roman"/>
          <w:sz w:val="24"/>
          <w:szCs w:val="24"/>
          <w:rtl/>
        </w:rPr>
      </w:pPr>
      <w:r w:rsidRPr="004754F6">
        <w:rPr>
          <w:rFonts w:ascii="Times New Roman" w:hAnsi="Times New Roman" w:cs="Times New Roman"/>
          <w:sz w:val="24"/>
          <w:szCs w:val="24"/>
          <w:rtl/>
        </w:rPr>
        <w:t xml:space="preserve">א"ל: כל העולם כולו אתה סובל, ועווני אינך יכול לסבול?! גדול עוני מנשוא! </w:t>
      </w:r>
    </w:p>
    <w:p w:rsidR="00DB6D79" w:rsidRPr="004754F6" w:rsidRDefault="00DB6D79" w:rsidP="00DB6D79">
      <w:pPr>
        <w:rPr>
          <w:rFonts w:ascii="Times New Roman" w:hAnsi="Times New Roman" w:cs="Times New Roman"/>
          <w:sz w:val="24"/>
          <w:szCs w:val="24"/>
          <w:rtl/>
        </w:rPr>
      </w:pPr>
      <w:r w:rsidRPr="004754F6">
        <w:rPr>
          <w:rFonts w:ascii="Times New Roman" w:hAnsi="Times New Roman" w:cs="Times New Roman"/>
          <w:sz w:val="24"/>
          <w:szCs w:val="24"/>
          <w:rtl/>
        </w:rPr>
        <w:t>א"ל: הואיל ועשית תשובה, צא וגלה מן המקום הזה. שנאמר: 'ויצא קין מלפני ה' וישב בארץ נוד'.</w:t>
      </w:r>
    </w:p>
    <w:p w:rsidR="00DB6D79" w:rsidRPr="004754F6" w:rsidRDefault="00DB6D79" w:rsidP="00DB6D79">
      <w:pPr>
        <w:rPr>
          <w:rFonts w:ascii="Times New Roman" w:hAnsi="Times New Roman" w:cs="Times New Roman"/>
          <w:sz w:val="24"/>
          <w:szCs w:val="24"/>
          <w:rtl/>
        </w:rPr>
      </w:pPr>
    </w:p>
    <w:p w:rsidR="00DB6D79" w:rsidRPr="004754F6" w:rsidRDefault="00DB6D79" w:rsidP="00DB6D79">
      <w:pPr>
        <w:rPr>
          <w:rFonts w:ascii="Times New Roman" w:hAnsi="Times New Roman" w:cs="Times New Roman"/>
          <w:sz w:val="24"/>
          <w:szCs w:val="24"/>
          <w:rtl/>
        </w:rPr>
      </w:pPr>
      <w:r w:rsidRPr="004754F6">
        <w:rPr>
          <w:rFonts w:ascii="Times New Roman" w:hAnsi="Times New Roman" w:cs="Times New Roman"/>
          <w:sz w:val="24"/>
          <w:szCs w:val="24"/>
          <w:rtl/>
        </w:rPr>
        <w:t xml:space="preserve">כשיצא, כל מקום שהיה הולך, </w:t>
      </w:r>
      <w:proofErr w:type="spellStart"/>
      <w:r w:rsidRPr="004754F6">
        <w:rPr>
          <w:rFonts w:ascii="Times New Roman" w:hAnsi="Times New Roman" w:cs="Times New Roman"/>
          <w:sz w:val="24"/>
          <w:szCs w:val="24"/>
          <w:rtl/>
        </w:rPr>
        <w:t>היתה</w:t>
      </w:r>
      <w:proofErr w:type="spellEnd"/>
      <w:r w:rsidRPr="004754F6">
        <w:rPr>
          <w:rFonts w:ascii="Times New Roman" w:hAnsi="Times New Roman" w:cs="Times New Roman"/>
          <w:sz w:val="24"/>
          <w:szCs w:val="24"/>
          <w:rtl/>
        </w:rPr>
        <w:t xml:space="preserve"> הארץ מזדעזעת מתחתיו. והיו חיות ובהמות מזדעזעות ואומרות: מהו זה? אומרות זו לזו: קין הרג את הבל אחיו. גזר הקב"ה עליו: נע ונד תהיה. והן אומרות: נלך אצלו </w:t>
      </w:r>
      <w:proofErr w:type="spellStart"/>
      <w:r w:rsidRPr="004754F6">
        <w:rPr>
          <w:rFonts w:ascii="Times New Roman" w:hAnsi="Times New Roman" w:cs="Times New Roman"/>
          <w:sz w:val="24"/>
          <w:szCs w:val="24"/>
          <w:rtl/>
        </w:rPr>
        <w:t>ונאכלנו</w:t>
      </w:r>
      <w:proofErr w:type="spellEnd"/>
      <w:r w:rsidRPr="004754F6">
        <w:rPr>
          <w:rFonts w:ascii="Times New Roman" w:hAnsi="Times New Roman" w:cs="Times New Roman"/>
          <w:sz w:val="24"/>
          <w:szCs w:val="24"/>
          <w:rtl/>
        </w:rPr>
        <w:t>. והיו מתכנסות ובאות אצלו.</w:t>
      </w:r>
    </w:p>
    <w:p w:rsidR="00DB6D79" w:rsidRPr="004754F6" w:rsidRDefault="00DB6D79" w:rsidP="00DB6D79">
      <w:pPr>
        <w:rPr>
          <w:rFonts w:ascii="Times New Roman" w:hAnsi="Times New Roman" w:cs="Times New Roman" w:hint="cs"/>
          <w:sz w:val="24"/>
          <w:szCs w:val="24"/>
          <w:rtl/>
        </w:rPr>
      </w:pPr>
      <w:r w:rsidRPr="004754F6">
        <w:rPr>
          <w:rFonts w:ascii="Times New Roman" w:hAnsi="Times New Roman" w:cs="Times New Roman"/>
          <w:sz w:val="24"/>
          <w:szCs w:val="24"/>
          <w:rtl/>
        </w:rPr>
        <w:t xml:space="preserve">באותה שעה זלגו עיניו דמעות ואמר (תהילים קלט): 'אנה מרוחך, ואנה מפניך אברח. אם אסק שמים-שם אתה, ואציעה שאול-הנך. אשא כנפי שחר, אשכנה באחרית ים, גם שם ידך </w:t>
      </w:r>
      <w:proofErr w:type="spellStart"/>
      <w:r w:rsidRPr="004754F6">
        <w:rPr>
          <w:rFonts w:ascii="Times New Roman" w:hAnsi="Times New Roman" w:cs="Times New Roman"/>
          <w:sz w:val="24"/>
          <w:szCs w:val="24"/>
          <w:rtl/>
        </w:rPr>
        <w:t>תנחני</w:t>
      </w:r>
      <w:proofErr w:type="spellEnd"/>
      <w:r w:rsidRPr="004754F6">
        <w:rPr>
          <w:rFonts w:ascii="Times New Roman" w:hAnsi="Times New Roman" w:cs="Times New Roman"/>
          <w:sz w:val="24"/>
          <w:szCs w:val="24"/>
          <w:rtl/>
        </w:rPr>
        <w:t xml:space="preserve"> ותאחזני ימינך'."</w:t>
      </w:r>
    </w:p>
    <w:p w:rsidR="00D62840" w:rsidRDefault="00D62840"/>
    <w:sectPr w:rsidR="00D62840" w:rsidSect="00D32986">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A54" w:rsidRDefault="00484A54" w:rsidP="007106B5">
      <w:pPr>
        <w:spacing w:after="0" w:line="240" w:lineRule="auto"/>
      </w:pPr>
      <w:r>
        <w:separator/>
      </w:r>
    </w:p>
  </w:endnote>
  <w:endnote w:type="continuationSeparator" w:id="0">
    <w:p w:rsidR="00484A54" w:rsidRDefault="00484A54" w:rsidP="0071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A54" w:rsidRDefault="00484A54" w:rsidP="007106B5">
      <w:pPr>
        <w:spacing w:after="0" w:line="240" w:lineRule="auto"/>
      </w:pPr>
      <w:r>
        <w:separator/>
      </w:r>
    </w:p>
  </w:footnote>
  <w:footnote w:type="continuationSeparator" w:id="0">
    <w:p w:rsidR="00484A54" w:rsidRDefault="00484A54" w:rsidP="00710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B5" w:rsidRDefault="007106B5" w:rsidP="007106B5">
    <w:pPr>
      <w:pStyle w:val="a3"/>
      <w:rPr>
        <w:rtl/>
        <w:cs/>
      </w:rPr>
    </w:pPr>
    <w:r>
      <w:rPr>
        <w:noProof/>
        <w:rtl/>
      </w:rPr>
      <w:drawing>
        <wp:anchor distT="0" distB="0" distL="114300" distR="114300" simplePos="0" relativeHeight="251658240" behindDoc="1" locked="0" layoutInCell="1" allowOverlap="1">
          <wp:simplePos x="0" y="0"/>
          <wp:positionH relativeFrom="margin">
            <wp:align>center</wp:align>
          </wp:positionH>
          <wp:positionV relativeFrom="page">
            <wp:posOffset>476250</wp:posOffset>
          </wp:positionV>
          <wp:extent cx="2552700" cy="1342531"/>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gif"/>
                  <pic:cNvPicPr/>
                </pic:nvPicPr>
                <pic:blipFill>
                  <a:blip r:embed="rId1">
                    <a:extLst>
                      <a:ext uri="{28A0092B-C50C-407E-A947-70E740481C1C}">
                        <a14:useLocalDpi xmlns:a14="http://schemas.microsoft.com/office/drawing/2010/main" val="0"/>
                      </a:ext>
                    </a:extLst>
                  </a:blip>
                  <a:stretch>
                    <a:fillRect/>
                  </a:stretch>
                </pic:blipFill>
                <pic:spPr>
                  <a:xfrm>
                    <a:off x="0" y="0"/>
                    <a:ext cx="2552700" cy="1342531"/>
                  </a:xfrm>
                  <a:prstGeom prst="rect">
                    <a:avLst/>
                  </a:prstGeom>
                </pic:spPr>
              </pic:pic>
            </a:graphicData>
          </a:graphic>
          <wp14:sizeRelH relativeFrom="margin">
            <wp14:pctWidth>0</wp14:pctWidth>
          </wp14:sizeRelH>
          <wp14:sizeRelV relativeFrom="margin">
            <wp14:pctHeight>0</wp14:pctHeight>
          </wp14:sizeRelV>
        </wp:anchor>
      </w:drawing>
    </w:r>
  </w:p>
  <w:p w:rsidR="007106B5" w:rsidRDefault="007106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6B5"/>
    <w:rsid w:val="002A1C14"/>
    <w:rsid w:val="00484A54"/>
    <w:rsid w:val="007106B5"/>
    <w:rsid w:val="00D32986"/>
    <w:rsid w:val="00D62840"/>
    <w:rsid w:val="00DB6D79"/>
    <w:rsid w:val="00EB608A"/>
    <w:rsid w:val="00FA4F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 w:type="character" w:styleId="Hyperlink">
    <w:name w:val="Hyperlink"/>
    <w:basedOn w:val="a0"/>
    <w:rsid w:val="00DB6D79"/>
    <w:rPr>
      <w:color w:val="B62D2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 w:type="character" w:styleId="Hyperlink">
    <w:name w:val="Hyperlink"/>
    <w:basedOn w:val="a0"/>
    <w:rsid w:val="00DB6D79"/>
    <w:rPr>
      <w:color w:val="B62D2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odesh.snunit.k12.il/i/t/t0118.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2811</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Abramson</dc:creator>
  <cp:lastModifiedBy>user</cp:lastModifiedBy>
  <cp:revision>2</cp:revision>
  <cp:lastPrinted>2015-02-23T03:32:00Z</cp:lastPrinted>
  <dcterms:created xsi:type="dcterms:W3CDTF">2015-04-28T07:55:00Z</dcterms:created>
  <dcterms:modified xsi:type="dcterms:W3CDTF">2015-04-28T07:55:00Z</dcterms:modified>
</cp:coreProperties>
</file>